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92" w:beforeLines="50" w:after="292" w:afterLines="5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2020年度补贴性职业技能提升培训申请表</w:t>
      </w:r>
    </w:p>
    <w:p>
      <w:pPr>
        <w:spacing w:line="300" w:lineRule="exact"/>
        <w:jc w:val="center"/>
        <w:rPr>
          <w:rFonts w:ascii="Times New Roman" w:hAnsi="Times New Roman" w:eastAsia="仿宋_GB2312" w:cs="Times New Roman"/>
          <w:sz w:val="21"/>
          <w:szCs w:val="21"/>
        </w:rPr>
      </w:pPr>
    </w:p>
    <w:tbl>
      <w:tblPr>
        <w:tblStyle w:val="3"/>
        <w:tblW w:w="90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2"/>
        <w:gridCol w:w="365"/>
        <w:gridCol w:w="2027"/>
        <w:gridCol w:w="3"/>
        <w:gridCol w:w="729"/>
        <w:gridCol w:w="149"/>
        <w:gridCol w:w="775"/>
        <w:gridCol w:w="455"/>
        <w:gridCol w:w="366"/>
        <w:gridCol w:w="484"/>
        <w:gridCol w:w="375"/>
        <w:gridCol w:w="310"/>
        <w:gridCol w:w="305"/>
        <w:gridCol w:w="100"/>
        <w:gridCol w:w="14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培训机构</w:t>
            </w:r>
            <w:r>
              <w:rPr>
                <w:rFonts w:ascii="Times New Roman" w:hAnsi="Times New Roman" w:eastAsia="仿宋_GB2312" w:cs="Times New Roman"/>
                <w:spacing w:val="-14"/>
                <w:sz w:val="21"/>
                <w:szCs w:val="21"/>
              </w:rPr>
              <w:t>（或企业、个人）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名称</w:t>
            </w:r>
          </w:p>
        </w:tc>
        <w:tc>
          <w:tcPr>
            <w:tcW w:w="45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（加盖印章）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联系人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及电话</w:t>
            </w:r>
          </w:p>
        </w:tc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开户银行名称</w:t>
            </w:r>
          </w:p>
        </w:tc>
        <w:tc>
          <w:tcPr>
            <w:tcW w:w="45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银行帐号</w:t>
            </w:r>
          </w:p>
        </w:tc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1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开班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申请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开班批次及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开班时间</w:t>
            </w:r>
          </w:p>
        </w:tc>
        <w:tc>
          <w:tcPr>
            <w:tcW w:w="2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培训工种及级别</w:t>
            </w:r>
          </w:p>
        </w:tc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163" w:type="dxa"/>
            <w:gridSpan w:val="2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9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拟培训人数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培训时长</w:t>
            </w:r>
          </w:p>
        </w:tc>
        <w:tc>
          <w:tcPr>
            <w:tcW w:w="340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年  月  日至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  年  月  日，共    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16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95" w:type="dxa"/>
            <w:gridSpan w:val="3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拟培训方式（企业自主培训或委托培训等）</w:t>
            </w:r>
          </w:p>
        </w:tc>
        <w:tc>
          <w:tcPr>
            <w:tcW w:w="5509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6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728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培训计划及人员名册是否在职业培训信息化管理系统填报</w:t>
            </w:r>
          </w:p>
        </w:tc>
        <w:tc>
          <w:tcPr>
            <w:tcW w:w="217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16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95" w:type="dxa"/>
            <w:gridSpan w:val="3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县市区人社部门或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行业主管部门审核意见</w:t>
            </w:r>
          </w:p>
        </w:tc>
        <w:tc>
          <w:tcPr>
            <w:tcW w:w="5509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初审人：          复核人：      盖章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163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过程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监管</w:t>
            </w:r>
          </w:p>
        </w:tc>
        <w:tc>
          <w:tcPr>
            <w:tcW w:w="239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开班当日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检查情况</w:t>
            </w:r>
          </w:p>
        </w:tc>
        <w:tc>
          <w:tcPr>
            <w:tcW w:w="2958" w:type="dxa"/>
            <w:gridSpan w:val="6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学员人数: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签到情况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培训资料留存情况:</w:t>
            </w: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检查人员签字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16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95" w:type="dxa"/>
            <w:gridSpan w:val="3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培训期间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检查情况</w:t>
            </w:r>
          </w:p>
        </w:tc>
        <w:tc>
          <w:tcPr>
            <w:tcW w:w="2958" w:type="dxa"/>
            <w:gridSpan w:val="6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时间：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 年  月  日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地点：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师资情况：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学员出勤情况：</w:t>
            </w: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检查人员签字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6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95" w:type="dxa"/>
            <w:gridSpan w:val="3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958" w:type="dxa"/>
            <w:gridSpan w:val="6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时间：       年  月  日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地点：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师资情况：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学员出勤情况：</w:t>
            </w: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检查人员签字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6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9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检查情况是否在职业培训信息化管理系统填报</w:t>
            </w:r>
          </w:p>
        </w:tc>
        <w:tc>
          <w:tcPr>
            <w:tcW w:w="2958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平均出勤人数</w:t>
            </w: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16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95" w:type="dxa"/>
            <w:gridSpan w:val="3"/>
            <w:noWrap w:val="0"/>
            <w:vAlign w:val="center"/>
          </w:tcPr>
          <w:p>
            <w:pPr>
              <w:spacing w:line="340" w:lineRule="exact"/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县市区人社部门或行业主管部门审核意见</w:t>
            </w:r>
          </w:p>
        </w:tc>
        <w:tc>
          <w:tcPr>
            <w:tcW w:w="5509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1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结业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考核</w:t>
            </w:r>
          </w:p>
        </w:tc>
        <w:tc>
          <w:tcPr>
            <w:tcW w:w="312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组织考核（评价、鉴定）时间</w:t>
            </w:r>
          </w:p>
          <w:p>
            <w:pPr>
              <w:spacing w:line="300" w:lineRule="exact"/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提前3天提出，并在信息化管理系统上填报</w:t>
            </w:r>
          </w:p>
        </w:tc>
        <w:tc>
          <w:tcPr>
            <w:tcW w:w="174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7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参加考核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人数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7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其中</w:t>
            </w:r>
          </w:p>
        </w:tc>
        <w:tc>
          <w:tcPr>
            <w:tcW w:w="275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参加国家职业资格鉴定人数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4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7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取证人数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7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75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参加职业技能等级评定人数</w:t>
            </w:r>
          </w:p>
        </w:tc>
        <w:tc>
          <w:tcPr>
            <w:tcW w:w="174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7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取证人数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7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75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参加特种作业操作考核人数</w:t>
            </w:r>
          </w:p>
        </w:tc>
        <w:tc>
          <w:tcPr>
            <w:tcW w:w="174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7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取证人数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7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75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参加专项能力考核认定人数</w:t>
            </w:r>
          </w:p>
        </w:tc>
        <w:tc>
          <w:tcPr>
            <w:tcW w:w="174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7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取证人数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7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75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参加结业考核人数</w:t>
            </w:r>
          </w:p>
        </w:tc>
        <w:tc>
          <w:tcPr>
            <w:tcW w:w="174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7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取证人数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1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94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考核结果是否在职业培训信息化管理系统填报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取证总人数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7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考核巡查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人员签字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补贴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资金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申领</w:t>
            </w:r>
          </w:p>
        </w:tc>
        <w:tc>
          <w:tcPr>
            <w:tcW w:w="2394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企业或培训机构或个人向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县市区人社部门或行业主管部门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申请</w:t>
            </w:r>
          </w:p>
        </w:tc>
        <w:tc>
          <w:tcPr>
            <w:tcW w:w="165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申请补贴人数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7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申请补贴资金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1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94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512" w:type="dxa"/>
            <w:gridSpan w:val="12"/>
            <w:noWrap w:val="0"/>
            <w:vAlign w:val="center"/>
          </w:tcPr>
          <w:p>
            <w:pPr>
              <w:spacing w:line="32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我郑重承诺对提供的各项材料和信息真实性负责，自觉接受社会监督。若有违反本承诺的行为，依法接受处理，并承担相应的责任。</w:t>
            </w:r>
          </w:p>
          <w:p>
            <w:pPr>
              <w:spacing w:line="320" w:lineRule="exact"/>
              <w:ind w:firstLine="42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              申请承诺人：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1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94" w:type="dxa"/>
            <w:gridSpan w:val="3"/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县市区人社部门或行业主管部门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审核情况（自受理之日起7个工作日内）</w:t>
            </w:r>
          </w:p>
        </w:tc>
        <w:tc>
          <w:tcPr>
            <w:tcW w:w="5512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初审人：          复核人：      盖章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1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94" w:type="dxa"/>
            <w:gridSpan w:val="3"/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县市区人社部门或行业主管部门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对补贴信息公示情况</w:t>
            </w:r>
          </w:p>
        </w:tc>
        <w:tc>
          <w:tcPr>
            <w:tcW w:w="5512" w:type="dxa"/>
            <w:gridSpan w:val="12"/>
            <w:noWrap w:val="0"/>
            <w:vAlign w:val="center"/>
          </w:tcPr>
          <w:p>
            <w:pPr>
              <w:spacing w:line="320" w:lineRule="exact"/>
              <w:ind w:left="141" w:leftChars="64" w:firstLine="111" w:firstLineChars="53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年  月  日至     年   月  日在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官网进行公示，公示期    天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（不少于3个工作日）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，期间收到异议情况情况和处理情况：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1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94" w:type="dxa"/>
            <w:gridSpan w:val="3"/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县市区人社部门或行业主管部门审核意见</w:t>
            </w:r>
          </w:p>
        </w:tc>
        <w:tc>
          <w:tcPr>
            <w:tcW w:w="5512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wordWrap w:val="0"/>
              <w:spacing w:line="320" w:lineRule="exact"/>
              <w:jc w:val="righ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初审人：        复核人：    盖章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1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资金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拨付</w:t>
            </w:r>
          </w:p>
        </w:tc>
        <w:tc>
          <w:tcPr>
            <w:tcW w:w="239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拨付时间</w:t>
            </w:r>
          </w:p>
        </w:tc>
        <w:tc>
          <w:tcPr>
            <w:tcW w:w="247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6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拨付金额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（万元）</w:t>
            </w:r>
          </w:p>
        </w:tc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1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871" w:type="dxa"/>
            <w:gridSpan w:val="9"/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资金来源（就业补助资金、失业保险基金、职业技能提升行动资金等）</w:t>
            </w:r>
          </w:p>
        </w:tc>
        <w:tc>
          <w:tcPr>
            <w:tcW w:w="303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1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备注</w:t>
            </w:r>
          </w:p>
        </w:tc>
        <w:tc>
          <w:tcPr>
            <w:tcW w:w="7906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．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培训专业及批次较多的，可在此表相应栏目中添加；</w:t>
            </w: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．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个人申请的，将培训机构栏目改为个人，仅填写此表涉及个人及培训机构、评价</w:t>
            </w:r>
          </w:p>
          <w:p>
            <w:pPr>
              <w:spacing w:line="320" w:lineRule="exact"/>
              <w:ind w:firstLine="315" w:firstLineChars="15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机构等基本信息。</w:t>
            </w:r>
          </w:p>
        </w:tc>
      </w:tr>
    </w:tbl>
    <w:p/>
    <w:sectPr>
      <w:pgSz w:w="11910" w:h="16840"/>
      <w:pgMar w:top="1701" w:right="1474" w:bottom="1417" w:left="1587" w:header="720" w:footer="720" w:gutter="0"/>
      <w:cols w:equalWidth="0" w:num="1">
        <w:col w:w="931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68D622D"/>
    <w:rsid w:val="06FC15FD"/>
    <w:rsid w:val="290035ED"/>
    <w:rsid w:val="2F137F59"/>
    <w:rsid w:val="434A37F5"/>
    <w:rsid w:val="675C1024"/>
    <w:rsid w:val="766466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8"/>
    </w:pPr>
    <w:rPr>
      <w:rFonts w:ascii="宋体" w:hAnsi="宋体" w:eastAsia="宋体" w:cs="宋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2020-04-14T01:11:00Z</dcterms:created>
  <dc:creator>作者</dc:creator>
  <cp:keywords>关键字</cp:keywords>
  <cp:lastModifiedBy>Administrator</cp:lastModifiedBy>
  <dcterms:modified xsi:type="dcterms:W3CDTF">2020-04-22T06:57:35Z</dcterms:modified>
  <dc:subject>科目</dc:subject>
  <dc:title>标题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创建者</vt:lpwstr>
  </property>
  <property fmtid="{D5CDD505-2E9C-101B-9397-08002B2CF9AE}" pid="4" name="LastSaved">
    <vt:filetime>2020-04-14T00:00:00Z</vt:filetime>
  </property>
  <property fmtid="{D5CDD505-2E9C-101B-9397-08002B2CF9AE}" pid="5" name="KSOProductBuildVer">
    <vt:lpwstr>2052-11.1.0.9584</vt:lpwstr>
  </property>
</Properties>
</file>