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仿宋" w:cs="Times New Roman"/>
          <w:color w:val="auto"/>
          <w:sz w:val="32"/>
          <w:szCs w:val="40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40"/>
          <w:highlight w:val="none"/>
        </w:rPr>
        <w:t>附件</w:t>
      </w:r>
      <w:r>
        <w:rPr>
          <w:rFonts w:ascii="Times New Roman" w:hAnsi="Times New Roman" w:eastAsia="仿宋" w:cs="Times New Roman"/>
          <w:color w:val="auto"/>
          <w:sz w:val="32"/>
          <w:szCs w:val="40"/>
          <w:highlight w:val="none"/>
        </w:rPr>
        <w:t>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  <w:highlight w:val="none"/>
        </w:rPr>
        <w:t>郑州市第七届职业技能竞赛二类竞赛职业（工种）</w:t>
      </w:r>
      <w:bookmarkEnd w:id="0"/>
    </w:p>
    <w:p>
      <w:pPr>
        <w:snapToGrid w:val="0"/>
        <w:jc w:val="left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</w:rPr>
        <w:t>承办单位：郑州市高技能人才公共实训管理服务中心</w:t>
      </w:r>
    </w:p>
    <w:tbl>
      <w:tblPr>
        <w:tblStyle w:val="3"/>
        <w:tblW w:w="154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30"/>
        <w:gridCol w:w="1998"/>
        <w:gridCol w:w="3825"/>
        <w:gridCol w:w="1515"/>
        <w:gridCol w:w="1947"/>
        <w:gridCol w:w="2145"/>
        <w:gridCol w:w="1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竞赛职业（工种）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主办单位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协办单位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协办单位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联系人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拟定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竞赛时间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拟定</w:t>
            </w:r>
            <w:r>
              <w:rPr>
                <w:rFonts w:hint="eastAsia" w:ascii="黑体" w:hAnsi="宋体" w:eastAsia="黑体" w:cs="黑体"/>
                <w:color w:val="auto"/>
                <w:sz w:val="22"/>
                <w:szCs w:val="22"/>
                <w:highlight w:val="none"/>
              </w:rPr>
              <w:t>赛场地址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手工木工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郑州工业技师学院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张绍杰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13526696827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10月16日-17日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新郑市永宁街1号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highlight w:val="none"/>
                <w:lang w:val="en-US" w:eastAsia="zh-CN"/>
              </w:rPr>
              <w:t>钳工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highlight w:val="none"/>
                <w:lang w:eastAsia="zh-CN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郑州市污水净化有限公司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肖文帅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19937803299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10月20日-21日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  <w:lang w:eastAsia="zh-CN"/>
              </w:rPr>
              <w:t>郑州市惠济区长虹路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起重装卸机械操作工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（塔吊司机）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团市委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郑州市大博金职业培训学校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张保奎15038040899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9月14日-17日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大博金学校实训基地（华美石材路与紫玉路交叉口向南200米路东）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工程测量员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郑州市城建局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郑州市建筑企业服务中心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中铁大桥局集团第一工程有限公司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李付伟18037150001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9月15日-16日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郑州市马渡村，大桥局郑济项目工地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保洁员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河南省清洗保洁行业协会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郑州市傲蓝得科技有限公司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刘云13203878225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9月16日-18日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郑州宇通重工有限公司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电子商务师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河南省电子商务协会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张苏丰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15037173359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10月15日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郑州财税金融职业学院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茶艺师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河南本相茶业研究有限公司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郑州升达经贸管理学院本相茶文化学院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刘  昊18638291790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10月16日-17日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郑州升达经贸管理学院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养老护理员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郑州市民政局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河南家和职业技能培训学校有限公司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郑州市养老服务业协会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郑州大学护理与健康学院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高  雪18203691964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9月24日-26日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郑州大学健康与护理学院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中药炮制工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郑州中药行业协会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任奇峰13937137766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10月21日-22日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郑州奥体中心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家政服务员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郑州市妇联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郑州市家庭服务业协会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张瑞瑞13140025858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9月25日-26日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河南卫生健康干部学院(花园路149号)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物流服务师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郑州职业教育和评价协会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河南省物流协会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河南省产教融合规划研究院有限公司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李天祥13030305198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9月25日-26日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  <w:lang w:val="en-US" w:eastAsia="zh-CN"/>
              </w:rPr>
              <w:t>荥阳市荥泽大道99号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企业人力资源管理师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郑州继续工程教育协会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郑州航空工业管理学院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孙兆刚15136262116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10月23日-24日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郑州航空工业管理学院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工艺品雕刻工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团市委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新密市人力资源和社会保障局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新密市珠宝玉石首饰行业协会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张县西15138971777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10月21日-23日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新密市牛店镇助泉寺村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物业管理员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郑州市物业管理协会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13939037701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11月24日-25日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楷林中心七座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健康管理师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郑州健康管理学会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河南卫生健康干部学院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史向阳13849196168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9月25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-26日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河南卫生健康干部学院(花园路149号)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眼镜定配工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郑州达人视界职业培训学校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15639756959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10月21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-22号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郑州市中原区陇海路55号劳动大厦院内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餐厅服务员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郑州市人社局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郑州市市直机关事务管理局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刘  凯15037169588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10月23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-24日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花园酒店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郑州市机关后勤服务保障职业技能竞赛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保安员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张志鹏17884918489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10月23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-24日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花园酒店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电工</w:t>
            </w: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黄贵高19939709399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10月23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-24日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highlight w:val="none"/>
              </w:rPr>
              <w:t>郑州市市直机关中心酒店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color w:val="auto"/>
          <w:sz w:val="32"/>
          <w:szCs w:val="40"/>
          <w:highlight w:val="none"/>
        </w:rPr>
        <w:sectPr>
          <w:pgSz w:w="16838" w:h="11906" w:orient="landscape"/>
          <w:pgMar w:top="1474" w:right="1077" w:bottom="1474" w:left="964" w:header="851" w:footer="992" w:gutter="0"/>
          <w:cols w:space="0" w:num="1"/>
          <w:docGrid w:type="lines" w:linePitch="319" w:charSpace="0"/>
        </w:sectPr>
      </w:pPr>
      <w:r>
        <w:rPr>
          <w:rFonts w:ascii="黑体" w:hAnsi="黑体" w:eastAsia="黑体" w:cs="Times New Roman"/>
          <w:color w:val="auto"/>
          <w:sz w:val="32"/>
          <w:szCs w:val="40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sectPr>
      <w:pgSz w:w="16838" w:h="11906" w:orient="landscape"/>
      <w:pgMar w:top="1474" w:right="1134" w:bottom="147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813D3"/>
    <w:rsid w:val="DFE104BF"/>
    <w:rsid w:val="FFB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3F3F3F"/>
      <w:sz w:val="24"/>
      <w:szCs w:val="24"/>
      <w:u w:val="none"/>
    </w:rPr>
  </w:style>
  <w:style w:type="character" w:customStyle="1" w:styleId="7">
    <w:name w:val="font71"/>
    <w:basedOn w:val="4"/>
    <w:qFormat/>
    <w:uiPriority w:val="0"/>
    <w:rPr>
      <w:rFonts w:hint="eastAsia" w:ascii="仿宋" w:hAnsi="仿宋" w:eastAsia="仿宋" w:cs="仿宋"/>
      <w:color w:val="3F3F3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2189</Words>
  <Characters>2856</Characters>
  <Paragraphs>432</Paragraphs>
  <TotalTime>0</TotalTime>
  <ScaleCrop>false</ScaleCrop>
  <LinksUpToDate>false</LinksUpToDate>
  <CharactersWithSpaces>2937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2021-07-31T01:11:00Z</dcterms:created>
  <dc:creator>ta</dc:creator>
  <cp:lastModifiedBy>Administrator</cp:lastModifiedBy>
  <dcterms:modified xsi:type="dcterms:W3CDTF">2021-08-04T08:14:47Z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8CFA7211BE9E44248A9EF41CBD62F667</vt:lpwstr>
  </property>
</Properties>
</file>