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拟认定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t>郑州市职业技能定点培训机构名单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numPr>
          <w:ilvl w:val="0"/>
          <w:numId w:val="1"/>
        </w:numPr>
        <w:ind w:left="440" w:leftChars="0" w:firstLine="0" w:firstLineChars="0"/>
        <w:jc w:val="both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郑州市宇信职业培训中心</w:t>
      </w:r>
    </w:p>
    <w:p>
      <w:pPr>
        <w:numPr>
          <w:ilvl w:val="0"/>
          <w:numId w:val="1"/>
        </w:numPr>
        <w:ind w:left="440" w:leftChars="0" w:firstLine="0" w:firstLineChars="0"/>
        <w:jc w:val="both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郑州市云迅职业培训学校</w:t>
      </w:r>
    </w:p>
    <w:p>
      <w:pPr>
        <w:numPr>
          <w:ilvl w:val="0"/>
          <w:numId w:val="1"/>
        </w:numPr>
        <w:ind w:left="440" w:leftChars="0" w:firstLine="0" w:firstLineChars="0"/>
        <w:jc w:val="both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郑州市启明职业培训学校</w:t>
      </w:r>
    </w:p>
    <w:p>
      <w:pPr>
        <w:numPr>
          <w:ilvl w:val="0"/>
          <w:numId w:val="1"/>
        </w:numPr>
        <w:ind w:left="440" w:leftChars="0" w:firstLine="0" w:firstLineChars="0"/>
        <w:jc w:val="both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河南匠恩职业技能培训学校有限公司</w:t>
      </w:r>
    </w:p>
    <w:p>
      <w:pPr>
        <w:numPr>
          <w:ilvl w:val="0"/>
          <w:numId w:val="1"/>
        </w:numPr>
        <w:ind w:left="440" w:leftChars="0" w:firstLine="0" w:firstLineChars="0"/>
        <w:jc w:val="both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郑州市管城回族区天河职业技能培训学校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D18868"/>
    <w:multiLevelType w:val="singleLevel"/>
    <w:tmpl w:val="FDD18868"/>
    <w:lvl w:ilvl="0" w:tentative="0">
      <w:start w:val="1"/>
      <w:numFmt w:val="decimal"/>
      <w:suff w:val="nothing"/>
      <w:lvlText w:val="%1、"/>
      <w:lvlJc w:val="left"/>
      <w:pPr>
        <w:ind w:left="44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9A28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吴志化</cp:lastModifiedBy>
  <dcterms:modified xsi:type="dcterms:W3CDTF">2019-01-25T02:58:54Z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